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 итогам </w:t>
      </w:r>
      <w:r w:rsidR="00C928C2">
        <w:rPr>
          <w:sz w:val="28"/>
          <w:szCs w:val="28"/>
        </w:rPr>
        <w:t>9 месяцев</w:t>
      </w:r>
      <w:r w:rsidR="002E3C9A"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>20</w:t>
      </w:r>
      <w:r w:rsidR="002E3C9A">
        <w:rPr>
          <w:sz w:val="28"/>
          <w:szCs w:val="28"/>
        </w:rPr>
        <w:t>2</w:t>
      </w:r>
      <w:r w:rsidR="00C53B48">
        <w:rPr>
          <w:sz w:val="28"/>
          <w:szCs w:val="28"/>
        </w:rPr>
        <w:t>1</w:t>
      </w:r>
      <w:r w:rsidRPr="003E334A">
        <w:rPr>
          <w:sz w:val="28"/>
          <w:szCs w:val="28"/>
        </w:rPr>
        <w:t xml:space="preserve"> года</w:t>
      </w:r>
    </w:p>
    <w:p w:rsidR="002E3C9A" w:rsidRDefault="002E3C9A" w:rsidP="00487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C53B48">
        <w:rPr>
          <w:sz w:val="28"/>
          <w:szCs w:val="28"/>
        </w:rPr>
        <w:t>1</w:t>
      </w:r>
      <w:r w:rsidR="00487EB2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A15011">
        <w:rPr>
          <w:sz w:val="28"/>
          <w:szCs w:val="28"/>
        </w:rPr>
        <w:t>1</w:t>
      </w:r>
      <w:r w:rsidR="007F00B7">
        <w:rPr>
          <w:sz w:val="28"/>
          <w:szCs w:val="28"/>
        </w:rPr>
        <w:t> </w:t>
      </w:r>
      <w:r w:rsidR="00A15011">
        <w:rPr>
          <w:sz w:val="28"/>
          <w:szCs w:val="28"/>
        </w:rPr>
        <w:t>499</w:t>
      </w:r>
      <w:r w:rsidR="007F00B7">
        <w:rPr>
          <w:sz w:val="28"/>
          <w:szCs w:val="28"/>
        </w:rPr>
        <w:t xml:space="preserve"> </w:t>
      </w:r>
      <w:r w:rsidR="00A15011">
        <w:rPr>
          <w:sz w:val="28"/>
          <w:szCs w:val="28"/>
        </w:rPr>
        <w:t>945,1</w:t>
      </w:r>
      <w:r w:rsidRPr="00487EB2">
        <w:rPr>
          <w:sz w:val="28"/>
          <w:szCs w:val="28"/>
        </w:rPr>
        <w:t xml:space="preserve"> тыс. рублей</w:t>
      </w:r>
      <w:r w:rsidR="00407A73" w:rsidRPr="00407A73">
        <w:rPr>
          <w:sz w:val="28"/>
          <w:szCs w:val="28"/>
        </w:rPr>
        <w:t xml:space="preserve"> </w:t>
      </w:r>
      <w:r w:rsidR="00407A73">
        <w:rPr>
          <w:sz w:val="28"/>
          <w:szCs w:val="28"/>
        </w:rPr>
        <w:t>(в</w:t>
      </w:r>
      <w:r w:rsidR="00407A73" w:rsidRPr="00ED18C2">
        <w:rPr>
          <w:sz w:val="28"/>
          <w:szCs w:val="28"/>
        </w:rPr>
        <w:t xml:space="preserve"> том</w:t>
      </w:r>
      <w:r w:rsidR="00407A73">
        <w:rPr>
          <w:sz w:val="28"/>
          <w:szCs w:val="28"/>
        </w:rPr>
        <w:t xml:space="preserve"> числе из внебюджетных источников - </w:t>
      </w:r>
      <w:r w:rsidR="00C53B48">
        <w:rPr>
          <w:sz w:val="28"/>
          <w:szCs w:val="28"/>
        </w:rPr>
        <w:t>17</w:t>
      </w:r>
      <w:r w:rsidR="00A15011">
        <w:rPr>
          <w:sz w:val="28"/>
          <w:szCs w:val="28"/>
        </w:rPr>
        <w:t xml:space="preserve"> 8</w:t>
      </w:r>
      <w:r w:rsidR="00C53B48">
        <w:rPr>
          <w:sz w:val="28"/>
          <w:szCs w:val="28"/>
        </w:rPr>
        <w:t>41,8</w:t>
      </w:r>
      <w:r w:rsidR="00407A73">
        <w:rPr>
          <w:sz w:val="28"/>
          <w:szCs w:val="28"/>
        </w:rPr>
        <w:t xml:space="preserve"> тыс. рублей)</w:t>
      </w:r>
      <w:r w:rsidRPr="00487EB2">
        <w:rPr>
          <w:sz w:val="28"/>
          <w:szCs w:val="28"/>
        </w:rPr>
        <w:t xml:space="preserve">, сводной бюджетной росписью </w:t>
      </w:r>
      <w:r w:rsidR="00A15011">
        <w:rPr>
          <w:sz w:val="28"/>
          <w:szCs w:val="28"/>
        </w:rPr>
        <w:t>1 514 519,5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A15011">
        <w:rPr>
          <w:sz w:val="28"/>
          <w:szCs w:val="28"/>
        </w:rPr>
        <w:t>9 месяцев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</w:t>
      </w:r>
      <w:r w:rsidR="002E3C9A" w:rsidRPr="00487EB2">
        <w:rPr>
          <w:sz w:val="28"/>
          <w:szCs w:val="28"/>
        </w:rPr>
        <w:t>2</w:t>
      </w:r>
      <w:r w:rsidR="00C53B48">
        <w:rPr>
          <w:sz w:val="28"/>
          <w:szCs w:val="28"/>
        </w:rPr>
        <w:t>1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A15011">
        <w:rPr>
          <w:sz w:val="28"/>
          <w:szCs w:val="28"/>
        </w:rPr>
        <w:t>1 107 191,0</w:t>
      </w:r>
      <w:r w:rsidR="00407A73">
        <w:rPr>
          <w:sz w:val="28"/>
          <w:szCs w:val="28"/>
        </w:rPr>
        <w:t xml:space="preserve"> тыс. рублей (в том числе за счет внебюджетных источников - </w:t>
      </w:r>
      <w:r w:rsidR="00A15011">
        <w:rPr>
          <w:sz w:val="28"/>
          <w:szCs w:val="28"/>
        </w:rPr>
        <w:t>14 438,2</w:t>
      </w:r>
      <w:r w:rsidR="00407A73">
        <w:rPr>
          <w:sz w:val="28"/>
          <w:szCs w:val="28"/>
        </w:rPr>
        <w:t xml:space="preserve"> тыс. рублей)</w:t>
      </w:r>
      <w:r w:rsidR="00407A73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или </w:t>
      </w:r>
      <w:r w:rsidR="00A15011">
        <w:rPr>
          <w:sz w:val="28"/>
          <w:szCs w:val="28"/>
        </w:rPr>
        <w:t>73,</w:t>
      </w:r>
      <w:r w:rsidR="007F00B7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466B1B">
      <w:pPr>
        <w:widowControl w:val="0"/>
        <w:tabs>
          <w:tab w:val="left" w:pos="2410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466B1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466B1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466B1B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466B1B">
      <w:pPr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1985" w:hanging="1985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План реализации муниципальной программы на 20</w:t>
      </w:r>
      <w:r w:rsidR="00F746BC" w:rsidRPr="00487EB2">
        <w:rPr>
          <w:sz w:val="28"/>
          <w:szCs w:val="28"/>
        </w:rPr>
        <w:t>2</w:t>
      </w:r>
      <w:r w:rsidR="000761F8">
        <w:rPr>
          <w:sz w:val="28"/>
          <w:szCs w:val="28"/>
        </w:rPr>
        <w:t xml:space="preserve">1 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>приказом директора ДТиСР г.Волгодонска «Об утверждении плана реализации муниципальной программы города Волгодонска «Социальная поддержка граждан Волгодонска» на 202</w:t>
      </w:r>
      <w:r w:rsidR="000761F8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год» от 2</w:t>
      </w:r>
      <w:r w:rsidR="00146BBC">
        <w:rPr>
          <w:sz w:val="28"/>
          <w:szCs w:val="28"/>
        </w:rPr>
        <w:t>3</w:t>
      </w:r>
      <w:r w:rsidR="00F746BC" w:rsidRPr="00487EB2">
        <w:rPr>
          <w:sz w:val="28"/>
          <w:szCs w:val="28"/>
        </w:rPr>
        <w:t>.</w:t>
      </w:r>
      <w:r w:rsidR="00146BBC">
        <w:rPr>
          <w:sz w:val="28"/>
          <w:szCs w:val="28"/>
        </w:rPr>
        <w:t>12</w:t>
      </w:r>
      <w:r w:rsidR="00F746BC" w:rsidRPr="00487EB2">
        <w:rPr>
          <w:sz w:val="28"/>
          <w:szCs w:val="28"/>
        </w:rPr>
        <w:t>.20</w:t>
      </w:r>
      <w:r w:rsidR="00146BBC">
        <w:rPr>
          <w:sz w:val="28"/>
          <w:szCs w:val="28"/>
        </w:rPr>
        <w:t>20</w:t>
      </w:r>
      <w:r w:rsidR="00F746BC" w:rsidRPr="00487EB2">
        <w:rPr>
          <w:sz w:val="28"/>
          <w:szCs w:val="28"/>
        </w:rPr>
        <w:t xml:space="preserve"> № </w:t>
      </w:r>
      <w:r w:rsidR="00146BBC">
        <w:rPr>
          <w:sz w:val="28"/>
          <w:szCs w:val="28"/>
        </w:rPr>
        <w:t>282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1 в 20</w:t>
      </w:r>
      <w:r w:rsidR="00F746BC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A15011">
        <w:rPr>
          <w:sz w:val="28"/>
          <w:szCs w:val="28"/>
        </w:rPr>
        <w:t>634 217,6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A15011">
        <w:rPr>
          <w:sz w:val="28"/>
          <w:szCs w:val="28"/>
        </w:rPr>
        <w:t>634 370,1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A15011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</w:t>
      </w:r>
      <w:r w:rsidR="00F746BC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A15011">
        <w:rPr>
          <w:sz w:val="28"/>
          <w:szCs w:val="28"/>
        </w:rPr>
        <w:t>410 514,4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A15011">
        <w:rPr>
          <w:sz w:val="28"/>
          <w:szCs w:val="28"/>
        </w:rPr>
        <w:t>64,7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В рамках подпрограммы 1 в 20</w:t>
      </w:r>
      <w:r w:rsidR="00F746BC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12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3</w:t>
      </w:r>
      <w:r w:rsidR="00A15011">
        <w:rPr>
          <w:sz w:val="28"/>
          <w:szCs w:val="28"/>
        </w:rPr>
        <w:t>1</w:t>
      </w:r>
      <w:r w:rsidR="00193E2E" w:rsidRPr="00487EB2">
        <w:rPr>
          <w:sz w:val="28"/>
          <w:szCs w:val="28"/>
        </w:rPr>
        <w:t>.12.202</w:t>
      </w:r>
      <w:r w:rsidR="00146BBC">
        <w:rPr>
          <w:sz w:val="28"/>
          <w:szCs w:val="28"/>
        </w:rPr>
        <w:t>1</w:t>
      </w:r>
      <w:r w:rsidR="00A15B2B" w:rsidRPr="00487EB2">
        <w:rPr>
          <w:sz w:val="28"/>
          <w:szCs w:val="28"/>
        </w:rPr>
        <w:t>.</w:t>
      </w:r>
    </w:p>
    <w:p w:rsidR="00A15011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7F00B7">
        <w:rPr>
          <w:sz w:val="28"/>
          <w:szCs w:val="28"/>
        </w:rPr>
        <w:t xml:space="preserve">, </w:t>
      </w:r>
      <w:r w:rsidR="007F00B7" w:rsidRPr="00487EB2">
        <w:rPr>
          <w:sz w:val="28"/>
          <w:szCs w:val="28"/>
        </w:rPr>
        <w:t>со сроком исполнения 31.07.202</w:t>
      </w:r>
      <w:r w:rsidR="007F00B7">
        <w:rPr>
          <w:sz w:val="28"/>
          <w:szCs w:val="28"/>
        </w:rPr>
        <w:t>1</w:t>
      </w:r>
      <w:r w:rsidR="007F00B7" w:rsidRPr="00487EB2">
        <w:rPr>
          <w:sz w:val="28"/>
          <w:szCs w:val="28"/>
        </w:rPr>
        <w:t xml:space="preserve"> </w:t>
      </w:r>
      <w:r w:rsidR="007F00B7">
        <w:rPr>
          <w:sz w:val="28"/>
          <w:szCs w:val="28"/>
        </w:rPr>
        <w:t>и</w:t>
      </w:r>
      <w:r w:rsidR="007F00B7" w:rsidRPr="00487EB2">
        <w:rPr>
          <w:sz w:val="28"/>
          <w:szCs w:val="28"/>
        </w:rPr>
        <w:t xml:space="preserve"> 10.12.20</w:t>
      </w:r>
      <w:r w:rsidR="007F00B7">
        <w:rPr>
          <w:sz w:val="28"/>
          <w:szCs w:val="28"/>
        </w:rPr>
        <w:t>21</w:t>
      </w:r>
      <w:r w:rsidR="00A15011">
        <w:rPr>
          <w:sz w:val="28"/>
          <w:szCs w:val="28"/>
        </w:rPr>
        <w:t>.</w:t>
      </w:r>
    </w:p>
    <w:p w:rsidR="00A15011" w:rsidRDefault="00A15011" w:rsidP="00A1501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</w:t>
      </w:r>
      <w:r w:rsidRPr="00487EB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достигнуто 1 контрольное событие, достигнуто в установленный срок.</w:t>
      </w:r>
    </w:p>
    <w:p w:rsidR="008E0847" w:rsidRPr="00487EB2" w:rsidRDefault="008E0847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2 в 20</w:t>
      </w:r>
      <w:r w:rsidR="00403175" w:rsidRPr="00487EB2">
        <w:rPr>
          <w:sz w:val="28"/>
          <w:szCs w:val="28"/>
        </w:rPr>
        <w:t>2</w:t>
      </w:r>
      <w:r w:rsidR="00146BBC">
        <w:rPr>
          <w:sz w:val="28"/>
          <w:szCs w:val="28"/>
        </w:rPr>
        <w:t>1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году предусмотрено </w:t>
      </w:r>
      <w:r w:rsidR="007F00B7">
        <w:rPr>
          <w:sz w:val="28"/>
          <w:szCs w:val="28"/>
        </w:rPr>
        <w:t>718 360,9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F00B7">
        <w:rPr>
          <w:sz w:val="28"/>
          <w:szCs w:val="28"/>
        </w:rPr>
        <w:t>750 624,6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7F00B7">
        <w:rPr>
          <w:sz w:val="28"/>
          <w:szCs w:val="28"/>
        </w:rPr>
        <w:t>9 месяцев</w:t>
      </w:r>
      <w:r w:rsidR="007F00B7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lastRenderedPageBreak/>
        <w:t>20</w:t>
      </w:r>
      <w:r w:rsidR="00403175" w:rsidRPr="00487EB2">
        <w:rPr>
          <w:sz w:val="28"/>
          <w:szCs w:val="28"/>
        </w:rPr>
        <w:t>2</w:t>
      </w:r>
      <w:r w:rsidR="007A2E80">
        <w:rPr>
          <w:sz w:val="28"/>
          <w:szCs w:val="28"/>
        </w:rPr>
        <w:t>1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года составило </w:t>
      </w:r>
      <w:r w:rsidR="007F00B7">
        <w:rPr>
          <w:sz w:val="28"/>
          <w:szCs w:val="28"/>
        </w:rPr>
        <w:t>596 260,3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7F00B7">
        <w:rPr>
          <w:sz w:val="28"/>
          <w:szCs w:val="28"/>
        </w:rPr>
        <w:t>79,4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2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11 основных мероприятий, со сроком исполнения до 31.12.202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403175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подпрограммы 2 оценивается на основании 2 контрольных событий</w:t>
      </w:r>
      <w:r w:rsidR="007A2E80">
        <w:rPr>
          <w:sz w:val="28"/>
          <w:szCs w:val="28"/>
        </w:rPr>
        <w:t xml:space="preserve">, </w:t>
      </w:r>
      <w:r w:rsidR="007A2E80" w:rsidRPr="00487EB2">
        <w:rPr>
          <w:sz w:val="28"/>
          <w:szCs w:val="28"/>
        </w:rPr>
        <w:t>со сроком исполнения до 31.1</w:t>
      </w:r>
      <w:r w:rsidR="007A2E80">
        <w:rPr>
          <w:sz w:val="28"/>
          <w:szCs w:val="28"/>
        </w:rPr>
        <w:t>0</w:t>
      </w:r>
      <w:r w:rsidR="007A2E80" w:rsidRPr="00487EB2">
        <w:rPr>
          <w:sz w:val="28"/>
          <w:szCs w:val="28"/>
        </w:rPr>
        <w:t>.202</w:t>
      </w:r>
      <w:r w:rsidR="007A2E80">
        <w:rPr>
          <w:sz w:val="28"/>
          <w:szCs w:val="28"/>
        </w:rPr>
        <w:t xml:space="preserve">1 и </w:t>
      </w:r>
      <w:r w:rsidR="007A2E80" w:rsidRPr="00487EB2">
        <w:rPr>
          <w:sz w:val="28"/>
          <w:szCs w:val="28"/>
        </w:rPr>
        <w:t>31.12.202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8A61B2" w:rsidRPr="00487EB2" w:rsidRDefault="0040317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8A61B2" w:rsidRPr="00487EB2">
        <w:rPr>
          <w:sz w:val="28"/>
          <w:szCs w:val="28"/>
        </w:rPr>
        <w:t>В рамках подпрограммы 3 в 202</w:t>
      </w:r>
      <w:r w:rsidR="007A2E80">
        <w:rPr>
          <w:sz w:val="28"/>
          <w:szCs w:val="28"/>
        </w:rPr>
        <w:t>1</w:t>
      </w:r>
      <w:r w:rsidR="008A61B2" w:rsidRPr="00487EB2">
        <w:rPr>
          <w:sz w:val="28"/>
          <w:szCs w:val="28"/>
        </w:rPr>
        <w:t xml:space="preserve"> году предусмотрено 2 основных мероприят</w:t>
      </w:r>
      <w:r w:rsidR="007F00B7">
        <w:rPr>
          <w:sz w:val="28"/>
          <w:szCs w:val="28"/>
        </w:rPr>
        <w:t>ия</w:t>
      </w:r>
      <w:r w:rsidR="008A61B2" w:rsidRPr="00487EB2">
        <w:rPr>
          <w:sz w:val="28"/>
          <w:szCs w:val="28"/>
        </w:rPr>
        <w:t>, со сроком исполнения до 31.12.202</w:t>
      </w:r>
      <w:r w:rsidR="007A2E80">
        <w:rPr>
          <w:sz w:val="28"/>
          <w:szCs w:val="28"/>
        </w:rPr>
        <w:t>1</w:t>
      </w:r>
      <w:r w:rsidR="008A61B2"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3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7F00B7">
        <w:rPr>
          <w:sz w:val="28"/>
          <w:szCs w:val="28"/>
        </w:rPr>
        <w:t>98 138,6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F00B7">
        <w:rPr>
          <w:sz w:val="28"/>
          <w:szCs w:val="28"/>
        </w:rPr>
        <w:t>80 645,8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7F00B7">
        <w:rPr>
          <w:sz w:val="28"/>
          <w:szCs w:val="28"/>
        </w:rPr>
        <w:t>9 месяцев</w:t>
      </w:r>
      <w:r w:rsidR="007F00B7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 составило </w:t>
      </w:r>
      <w:r w:rsidR="007F00B7">
        <w:rPr>
          <w:sz w:val="28"/>
          <w:szCs w:val="28"/>
        </w:rPr>
        <w:t>68 224,8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7F00B7">
        <w:rPr>
          <w:sz w:val="28"/>
          <w:szCs w:val="28"/>
        </w:rPr>
        <w:t>84,6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A61B2" w:rsidRPr="00487EB2" w:rsidRDefault="007A2E80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Достижение целей и задач подпрограммы </w:t>
      </w:r>
      <w:r>
        <w:rPr>
          <w:sz w:val="28"/>
          <w:szCs w:val="28"/>
        </w:rPr>
        <w:t>3</w:t>
      </w:r>
      <w:r w:rsidRPr="00487EB2">
        <w:rPr>
          <w:sz w:val="28"/>
          <w:szCs w:val="28"/>
        </w:rPr>
        <w:t xml:space="preserve"> оценивается на основании </w:t>
      </w:r>
      <w:r>
        <w:rPr>
          <w:sz w:val="28"/>
          <w:szCs w:val="28"/>
        </w:rPr>
        <w:t>1 контрольного</w:t>
      </w:r>
      <w:r w:rsidRPr="00487EB2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 xml:space="preserve">я, </w:t>
      </w:r>
      <w:r w:rsidRPr="00487EB2">
        <w:rPr>
          <w:sz w:val="28"/>
          <w:szCs w:val="28"/>
        </w:rPr>
        <w:t>со сроком исполнения до 31.12.202</w:t>
      </w:r>
      <w:r>
        <w:rPr>
          <w:sz w:val="28"/>
          <w:szCs w:val="28"/>
        </w:rPr>
        <w:t>1</w:t>
      </w:r>
      <w:r w:rsidR="008A61B2"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4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4E7125" w:rsidRPr="00487EB2">
        <w:rPr>
          <w:sz w:val="28"/>
          <w:szCs w:val="28"/>
        </w:rPr>
        <w:t>6</w:t>
      </w:r>
      <w:r w:rsidRPr="00487EB2">
        <w:rPr>
          <w:sz w:val="28"/>
          <w:szCs w:val="28"/>
        </w:rPr>
        <w:t xml:space="preserve"> основных мероприятий, со сроком исполнения до 31.12.202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8A61B2" w:rsidRPr="00487EB2" w:rsidRDefault="008A61B2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</w:t>
      </w:r>
      <w:r w:rsidR="004E7125" w:rsidRPr="00487EB2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в 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7F00B7">
        <w:rPr>
          <w:sz w:val="28"/>
          <w:szCs w:val="28"/>
        </w:rPr>
        <w:t>1</w:t>
      </w:r>
      <w:r w:rsidR="008C71B8">
        <w:rPr>
          <w:sz w:val="28"/>
          <w:szCs w:val="28"/>
        </w:rPr>
        <w:t xml:space="preserve"> </w:t>
      </w:r>
      <w:r w:rsidR="007F00B7">
        <w:rPr>
          <w:sz w:val="28"/>
          <w:szCs w:val="28"/>
        </w:rPr>
        <w:t>720,7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F00B7">
        <w:rPr>
          <w:sz w:val="28"/>
          <w:szCs w:val="28"/>
        </w:rPr>
        <w:t>1371,7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7F00B7">
        <w:rPr>
          <w:sz w:val="28"/>
          <w:szCs w:val="28"/>
        </w:rPr>
        <w:t>9 месяцев</w:t>
      </w:r>
      <w:r w:rsidR="007F00B7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202</w:t>
      </w:r>
      <w:r w:rsidR="007A2E80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 составило </w:t>
      </w:r>
      <w:r w:rsidR="007F00B7">
        <w:rPr>
          <w:sz w:val="28"/>
          <w:szCs w:val="28"/>
        </w:rPr>
        <w:t>1 289,5</w:t>
      </w:r>
      <w:r w:rsidRPr="00487EB2">
        <w:rPr>
          <w:sz w:val="28"/>
          <w:szCs w:val="28"/>
        </w:rPr>
        <w:t xml:space="preserve"> </w:t>
      </w:r>
      <w:r w:rsidR="004E7125" w:rsidRPr="00487EB2">
        <w:rPr>
          <w:sz w:val="28"/>
          <w:szCs w:val="28"/>
        </w:rPr>
        <w:t xml:space="preserve">тыс. </w:t>
      </w:r>
      <w:r w:rsidRPr="00487EB2">
        <w:rPr>
          <w:sz w:val="28"/>
          <w:szCs w:val="28"/>
        </w:rPr>
        <w:t xml:space="preserve">рублей или </w:t>
      </w:r>
      <w:r w:rsidR="007F00B7">
        <w:rPr>
          <w:sz w:val="28"/>
          <w:szCs w:val="28"/>
        </w:rPr>
        <w:t>94,0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753231" w:rsidRDefault="00753231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Контрольные события в подпрограмме </w:t>
      </w:r>
      <w:r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5 в 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1 основное мероприятие, со сроком исполнения до 31.12.202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основного мероприятия подпрограммы 5 в 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году предусмотрено </w:t>
      </w:r>
      <w:r w:rsidR="007F00B7">
        <w:rPr>
          <w:sz w:val="28"/>
          <w:szCs w:val="28"/>
        </w:rPr>
        <w:t>47 507,3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F00B7">
        <w:rPr>
          <w:sz w:val="28"/>
          <w:szCs w:val="28"/>
        </w:rPr>
        <w:t>47 507,3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7F00B7">
        <w:rPr>
          <w:sz w:val="28"/>
          <w:szCs w:val="28"/>
        </w:rPr>
        <w:t>9 месяцев</w:t>
      </w:r>
      <w:r w:rsidR="007F00B7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202</w:t>
      </w:r>
      <w:r w:rsidR="00466B1B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года составило </w:t>
      </w:r>
      <w:r w:rsidR="007F00B7">
        <w:rPr>
          <w:sz w:val="28"/>
          <w:szCs w:val="28"/>
        </w:rPr>
        <w:t>30 902,0</w:t>
      </w:r>
      <w:r w:rsidRPr="00487EB2">
        <w:rPr>
          <w:sz w:val="28"/>
          <w:szCs w:val="28"/>
        </w:rPr>
        <w:t xml:space="preserve"> тыс. рублей или </w:t>
      </w:r>
      <w:r w:rsidR="007F00B7">
        <w:rPr>
          <w:sz w:val="28"/>
          <w:szCs w:val="28"/>
        </w:rPr>
        <w:t>65,0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5 не предусмотрены.</w:t>
      </w:r>
    </w:p>
    <w:p w:rsidR="004E7125" w:rsidRPr="00487EB2" w:rsidRDefault="004E7125" w:rsidP="00466B1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ходе анализа исполнения плана реализации муниципальной программы нарушение сроков исполнения основных мероприятий и контрольных событий</w:t>
      </w:r>
      <w:r w:rsidR="00217CC2" w:rsidRPr="00217CC2">
        <w:rPr>
          <w:sz w:val="28"/>
          <w:szCs w:val="28"/>
        </w:rPr>
        <w:t xml:space="preserve"> </w:t>
      </w:r>
      <w:r w:rsidR="00217CC2" w:rsidRPr="00487EB2">
        <w:rPr>
          <w:sz w:val="28"/>
          <w:szCs w:val="28"/>
        </w:rPr>
        <w:t>не установлено</w:t>
      </w:r>
      <w:r w:rsidR="00386040" w:rsidRPr="00487EB2">
        <w:rPr>
          <w:sz w:val="28"/>
          <w:szCs w:val="28"/>
        </w:rPr>
        <w:t>.</w:t>
      </w:r>
    </w:p>
    <w:p w:rsidR="000F4365" w:rsidRDefault="000F4365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B1B" w:rsidRDefault="00466B1B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B1B" w:rsidRPr="00487EB2" w:rsidRDefault="00466B1B" w:rsidP="00487E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А.А.Пашко</w:t>
      </w: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487EB2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И.О.Столяр</w:t>
      </w: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87E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847"/>
    <w:rsid w:val="000761F8"/>
    <w:rsid w:val="000F4365"/>
    <w:rsid w:val="001122DD"/>
    <w:rsid w:val="00146BBC"/>
    <w:rsid w:val="00193E2E"/>
    <w:rsid w:val="00200BF9"/>
    <w:rsid w:val="00217CC2"/>
    <w:rsid w:val="00267C67"/>
    <w:rsid w:val="002E3C9A"/>
    <w:rsid w:val="00386040"/>
    <w:rsid w:val="003D15E8"/>
    <w:rsid w:val="00403175"/>
    <w:rsid w:val="00407A73"/>
    <w:rsid w:val="004151B4"/>
    <w:rsid w:val="00466B1B"/>
    <w:rsid w:val="00487B6C"/>
    <w:rsid w:val="00487EB2"/>
    <w:rsid w:val="004E7125"/>
    <w:rsid w:val="005A0C59"/>
    <w:rsid w:val="00712F1C"/>
    <w:rsid w:val="00753231"/>
    <w:rsid w:val="007A2E80"/>
    <w:rsid w:val="007B0AFA"/>
    <w:rsid w:val="007D6A71"/>
    <w:rsid w:val="007F00B7"/>
    <w:rsid w:val="008A61B2"/>
    <w:rsid w:val="008C71B8"/>
    <w:rsid w:val="008E0847"/>
    <w:rsid w:val="00971DC6"/>
    <w:rsid w:val="009D4D18"/>
    <w:rsid w:val="009E2A63"/>
    <w:rsid w:val="00A15011"/>
    <w:rsid w:val="00A15B2B"/>
    <w:rsid w:val="00B70861"/>
    <w:rsid w:val="00BC460E"/>
    <w:rsid w:val="00C53B48"/>
    <w:rsid w:val="00C928C2"/>
    <w:rsid w:val="00CA3F05"/>
    <w:rsid w:val="00CA5AEC"/>
    <w:rsid w:val="00ED18C2"/>
    <w:rsid w:val="00F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Polutova</cp:lastModifiedBy>
  <cp:revision>2</cp:revision>
  <cp:lastPrinted>2021-10-12T06:49:00Z</cp:lastPrinted>
  <dcterms:created xsi:type="dcterms:W3CDTF">2021-10-18T13:01:00Z</dcterms:created>
  <dcterms:modified xsi:type="dcterms:W3CDTF">2021-10-18T13:01:00Z</dcterms:modified>
</cp:coreProperties>
</file>